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C03E" w14:textId="77777777" w:rsidR="00873C2A" w:rsidRDefault="00873C2A" w:rsidP="005E6F5C">
      <w:pPr>
        <w:spacing w:line="240" w:lineRule="auto"/>
        <w:jc w:val="center"/>
        <w:rPr>
          <w:rFonts w:ascii="Gulim" w:eastAsia="Gulim" w:hAnsi="Gulim" w:cs="Gulim"/>
          <w:b/>
          <w:spacing w:val="200"/>
          <w:sz w:val="32"/>
          <w:szCs w:val="32"/>
        </w:rPr>
      </w:pPr>
    </w:p>
    <w:p w14:paraId="3BD517E8" w14:textId="532DC65D" w:rsidR="00EE3F11" w:rsidRDefault="00FB0010" w:rsidP="005E6F5C">
      <w:pPr>
        <w:spacing w:line="240" w:lineRule="auto"/>
        <w:jc w:val="center"/>
        <w:rPr>
          <w:rFonts w:ascii="Gulim" w:eastAsia="Gulim" w:hAnsi="Gulim" w:cs="Gulim"/>
          <w:b/>
          <w:spacing w:val="200"/>
          <w:sz w:val="32"/>
          <w:szCs w:val="32"/>
        </w:rPr>
      </w:pPr>
      <w:r>
        <w:rPr>
          <w:rFonts w:ascii="Gulim" w:eastAsia="Gulim" w:hAnsi="Gulim" w:cs="Gulim" w:hint="eastAsia"/>
          <w:b/>
          <w:spacing w:val="200"/>
          <w:sz w:val="32"/>
          <w:szCs w:val="32"/>
        </w:rPr>
        <w:t>고별식 안내</w:t>
      </w:r>
    </w:p>
    <w:p w14:paraId="114E6AEE" w14:textId="77777777" w:rsidR="00873C2A" w:rsidRPr="00873C2A" w:rsidRDefault="00873C2A" w:rsidP="005E6F5C">
      <w:pPr>
        <w:spacing w:line="240" w:lineRule="auto"/>
        <w:jc w:val="center"/>
        <w:rPr>
          <w:rFonts w:ascii="Gulim" w:eastAsia="Gulim" w:hAnsi="Gulim" w:cs="Gulim"/>
          <w:b/>
          <w:spacing w:val="200"/>
          <w:sz w:val="2"/>
          <w:szCs w:val="2"/>
        </w:rPr>
      </w:pPr>
    </w:p>
    <w:p w14:paraId="5960AB36" w14:textId="77777777" w:rsidR="001661EF" w:rsidRPr="00FB0010" w:rsidRDefault="001661EF" w:rsidP="001661EF">
      <w:pPr>
        <w:pStyle w:val="NormalWeb"/>
        <w:spacing w:before="0" w:beforeAutospacing="0" w:after="0" w:afterAutospacing="0" w:line="300" w:lineRule="atLeast"/>
        <w:rPr>
          <w:rFonts w:ascii="GulimChe" w:eastAsia="GulimChe" w:hAnsi="GulimChe"/>
          <w:b/>
          <w:bCs/>
          <w:color w:val="000000"/>
        </w:rPr>
      </w:pPr>
      <w:r w:rsidRPr="00FB0010">
        <w:rPr>
          <w:rStyle w:val="Strong"/>
          <w:rFonts w:ascii="GulimChe" w:eastAsia="GulimChe" w:hAnsi="GulimChe" w:hint="eastAsia"/>
          <w:color w:val="000000"/>
          <w:shd w:val="clear" w:color="auto" w:fill="FFFFFF"/>
        </w:rPr>
        <w:t>†</w:t>
      </w:r>
      <w:r w:rsidRPr="00FB0010">
        <w:rPr>
          <w:rFonts w:ascii="GulimChe" w:eastAsia="GulimChe" w:hAnsi="GulimChe"/>
          <w:b/>
          <w:bCs/>
          <w:color w:val="000000"/>
        </w:rPr>
        <w:t xml:space="preserve"> </w:t>
      </w:r>
      <w:r w:rsidRPr="00FB0010">
        <w:rPr>
          <w:rFonts w:ascii="GulimChe" w:eastAsia="GulimChe" w:hAnsi="GulimChe" w:hint="eastAsia"/>
          <w:b/>
          <w:bCs/>
          <w:color w:val="000000"/>
        </w:rPr>
        <w:t>찬미 예수님</w:t>
      </w:r>
    </w:p>
    <w:p w14:paraId="06791593" w14:textId="77777777" w:rsidR="00FB0010" w:rsidRDefault="00FB0010" w:rsidP="00FB0010">
      <w:pPr>
        <w:spacing w:after="160" w:line="259" w:lineRule="auto"/>
        <w:rPr>
          <w:rFonts w:ascii="GulimChe" w:eastAsia="GulimChe" w:hAnsi="GulimChe" w:cstheme="minorBidi"/>
          <w:sz w:val="20"/>
          <w:szCs w:val="20"/>
        </w:rPr>
      </w:pPr>
    </w:p>
    <w:p w14:paraId="51747B20" w14:textId="240CA1DE" w:rsidR="00A4183F" w:rsidRDefault="00FB0010" w:rsidP="00FB0010">
      <w:pPr>
        <w:spacing w:after="0" w:line="320" w:lineRule="atLeast"/>
        <w:rPr>
          <w:rFonts w:ascii="GulimChe" w:eastAsia="GulimChe" w:hAnsi="GulimChe" w:cstheme="minorBidi"/>
        </w:rPr>
      </w:pPr>
      <w:r w:rsidRPr="00FB0010">
        <w:rPr>
          <w:rFonts w:ascii="GulimChe" w:eastAsia="GulimChe" w:hAnsi="GulimChe" w:cstheme="minorBidi" w:hint="eastAsia"/>
        </w:rPr>
        <w:t xml:space="preserve">고별식에 참석하시는 인원을 </w:t>
      </w:r>
      <w:r w:rsidRPr="00FB0010">
        <w:rPr>
          <w:rFonts w:ascii="GulimChe" w:eastAsia="GulimChe" w:hAnsi="GulimChe" w:cstheme="minorBidi"/>
        </w:rPr>
        <w:t>6</w:t>
      </w:r>
      <w:r w:rsidRPr="00FB0010">
        <w:rPr>
          <w:rFonts w:ascii="GulimChe" w:eastAsia="GulimChe" w:hAnsi="GulimChe" w:cstheme="minorBidi" w:hint="eastAsia"/>
        </w:rPr>
        <w:t>명 내외로 선정하셔서</w:t>
      </w:r>
      <w:r w:rsidRPr="00FB0010">
        <w:rPr>
          <w:rFonts w:ascii="GulimChe" w:eastAsia="GulimChe" w:hAnsi="GulimChe" w:cstheme="minorBidi"/>
        </w:rPr>
        <w:t xml:space="preserve"> 봉사자에게</w:t>
      </w:r>
      <w:r w:rsidRPr="00FB0010">
        <w:rPr>
          <w:rFonts w:ascii="GulimChe" w:eastAsia="GulimChe" w:hAnsi="GulimChe" w:cstheme="minorBidi" w:hint="eastAsia"/>
        </w:rPr>
        <w:t xml:space="preserve"> 알려주시고 어느 위치에 </w:t>
      </w:r>
      <w:r w:rsidR="00600DBD">
        <w:rPr>
          <w:rFonts w:ascii="GulimChe" w:eastAsia="GulimChe" w:hAnsi="GulimChe" w:cstheme="minorBidi" w:hint="eastAsia"/>
        </w:rPr>
        <w:t>서</w:t>
      </w:r>
      <w:r w:rsidR="00600DBD" w:rsidRPr="00FB0010">
        <w:rPr>
          <w:rFonts w:ascii="GulimChe" w:eastAsia="GulimChe" w:hAnsi="GulimChe" w:cstheme="minorBidi" w:hint="eastAsia"/>
        </w:rPr>
        <w:t xml:space="preserve"> </w:t>
      </w:r>
      <w:r w:rsidR="001A4FBF">
        <w:rPr>
          <w:rFonts w:ascii="GulimChe" w:eastAsia="GulimChe" w:hAnsi="GulimChe" w:cstheme="minorBidi" w:hint="eastAsia"/>
        </w:rPr>
        <w:t>참여하</w:t>
      </w:r>
      <w:r w:rsidR="001A4FBF" w:rsidRPr="00FB0010">
        <w:rPr>
          <w:rFonts w:ascii="GulimChe" w:eastAsia="GulimChe" w:hAnsi="GulimChe" w:cstheme="minorBidi" w:hint="eastAsia"/>
        </w:rPr>
        <w:t>실지</w:t>
      </w:r>
      <w:r w:rsidRPr="00FB0010">
        <w:rPr>
          <w:rFonts w:ascii="GulimChe" w:eastAsia="GulimChe" w:hAnsi="GulimChe" w:cstheme="minorBidi" w:hint="eastAsia"/>
        </w:rPr>
        <w:t xml:space="preserve"> 정하</w:t>
      </w:r>
      <w:r>
        <w:rPr>
          <w:rFonts w:ascii="GulimChe" w:eastAsia="GulimChe" w:hAnsi="GulimChe" w:cstheme="minorBidi" w:hint="eastAsia"/>
        </w:rPr>
        <w:t>셔서 나오셔서 당황하지 않도록 하</w:t>
      </w:r>
      <w:r w:rsidRPr="00FB0010">
        <w:rPr>
          <w:rFonts w:ascii="GulimChe" w:eastAsia="GulimChe" w:hAnsi="GulimChe" w:cstheme="minorBidi" w:hint="eastAsia"/>
        </w:rPr>
        <w:t>시기 바랍니다.</w:t>
      </w:r>
      <w:r w:rsidRPr="00FB0010">
        <w:rPr>
          <w:rFonts w:ascii="GulimChe" w:eastAsia="GulimChe" w:hAnsi="GulimChe" w:cstheme="minorBidi"/>
        </w:rPr>
        <w:t xml:space="preserve"> </w:t>
      </w:r>
    </w:p>
    <w:p w14:paraId="0BEAA1E8" w14:textId="77777777" w:rsidR="00A4183F" w:rsidRDefault="00A4183F" w:rsidP="00FB0010">
      <w:pPr>
        <w:spacing w:after="0" w:line="320" w:lineRule="atLeast"/>
        <w:rPr>
          <w:rFonts w:ascii="GulimChe" w:eastAsia="GulimChe" w:hAnsi="GulimChe" w:cstheme="minorBidi"/>
        </w:rPr>
      </w:pPr>
      <w:r>
        <w:rPr>
          <w:rFonts w:ascii="GulimChe" w:eastAsia="GulimChe" w:hAnsi="GulimChe" w:cstheme="minorBidi" w:hint="eastAsia"/>
        </w:rPr>
        <w:t>아래의 위치도를 참조하시면 좋습니다.</w:t>
      </w:r>
    </w:p>
    <w:p w14:paraId="7DA8CAE5" w14:textId="0810E9EB" w:rsidR="00FB0010" w:rsidRPr="00FB0010" w:rsidRDefault="00FB0010" w:rsidP="00FB0010">
      <w:pPr>
        <w:spacing w:after="0" w:line="320" w:lineRule="atLeast"/>
        <w:rPr>
          <w:rFonts w:ascii="GulimChe" w:eastAsia="GulimChe" w:hAnsi="GulimChe" w:cstheme="minorBidi"/>
        </w:rPr>
      </w:pPr>
      <w:r w:rsidRPr="00FB0010">
        <w:rPr>
          <w:rFonts w:ascii="GulimChe" w:eastAsia="GulimChe" w:hAnsi="GulimChe" w:cstheme="minorBidi" w:hint="eastAsia"/>
        </w:rPr>
        <w:t xml:space="preserve"> </w:t>
      </w:r>
    </w:p>
    <w:p w14:paraId="4F7C9D84" w14:textId="13AA792C" w:rsidR="00FB0010" w:rsidRPr="00FB0010" w:rsidRDefault="001A4FBF" w:rsidP="00FB0010">
      <w:pPr>
        <w:spacing w:after="0" w:line="320" w:lineRule="atLeast"/>
        <w:rPr>
          <w:rFonts w:ascii="GulimChe" w:eastAsia="GulimChe" w:hAnsi="GulimChe" w:cstheme="minorBidi"/>
        </w:rPr>
      </w:pPr>
      <w:r>
        <w:rPr>
          <w:rFonts w:ascii="GulimChe" w:eastAsia="GulimChe" w:hAnsi="GulimChe" w:cstheme="minorBidi" w:hint="eastAsia"/>
        </w:rPr>
        <w:t>유족</w:t>
      </w:r>
      <w:r w:rsidR="00A92360">
        <w:rPr>
          <w:rFonts w:ascii="GulimChe" w:eastAsia="GulimChe" w:hAnsi="GulimChe" w:cstheme="minorBidi" w:hint="eastAsia"/>
        </w:rPr>
        <w:t xml:space="preserve"> </w:t>
      </w:r>
      <w:r>
        <w:rPr>
          <w:rFonts w:ascii="GulimChe" w:eastAsia="GulimChe" w:hAnsi="GulimChe" w:cstheme="minorBidi" w:hint="eastAsia"/>
        </w:rPr>
        <w:t xml:space="preserve">대표 인사가 끝나고 </w:t>
      </w:r>
      <w:r w:rsidR="00FB0010" w:rsidRPr="00FB0010">
        <w:rPr>
          <w:rFonts w:ascii="GulimChe" w:eastAsia="GulimChe" w:hAnsi="GulimChe" w:cstheme="minorBidi" w:hint="eastAsia"/>
        </w:rPr>
        <w:t>집전사제 또는 해설자가 고별식 안내를 하시면 앞으로 나오셔서, 촛대에서 타일 두개 정도의 사이를 두고 좌우로 서시기 바랍니다.</w:t>
      </w:r>
      <w:r w:rsidR="00FB0010" w:rsidRPr="00FB0010">
        <w:rPr>
          <w:rFonts w:ascii="GulimChe" w:eastAsia="GulimChe" w:hAnsi="GulimChe" w:cstheme="minorBidi"/>
        </w:rPr>
        <w:t xml:space="preserve"> (</w:t>
      </w:r>
      <w:r w:rsidR="00FB0010" w:rsidRPr="00FB0010">
        <w:rPr>
          <w:rFonts w:ascii="GulimChe" w:eastAsia="GulimChe" w:hAnsi="GulimChe" w:cstheme="minorBidi" w:hint="eastAsia"/>
        </w:rPr>
        <w:t>사진 참조)</w:t>
      </w:r>
    </w:p>
    <w:p w14:paraId="7AB3A133" w14:textId="74FD8840" w:rsidR="00FB0010" w:rsidRPr="00FB0010" w:rsidRDefault="00FB0010" w:rsidP="00FB0010">
      <w:pPr>
        <w:pStyle w:val="NormalWeb"/>
        <w:spacing w:before="0" w:beforeAutospacing="0" w:after="0" w:afterAutospacing="0" w:line="320" w:lineRule="atLeast"/>
        <w:rPr>
          <w:rFonts w:ascii="GulimChe" w:eastAsia="GulimChe" w:hAnsi="GulimChe" w:cstheme="minorBidi"/>
          <w:i/>
          <w:iCs/>
          <w:color w:val="0033CC"/>
          <w:sz w:val="22"/>
          <w:szCs w:val="22"/>
          <w:u w:val="single"/>
        </w:rPr>
      </w:pPr>
      <w:r w:rsidRPr="00FB0010">
        <w:rPr>
          <w:rFonts w:ascii="GulimChe" w:eastAsia="GulimChe" w:hAnsi="GulimChe" w:cstheme="minorBidi" w:hint="eastAsia"/>
          <w:i/>
          <w:iCs/>
          <w:color w:val="0033CC"/>
          <w:sz w:val="22"/>
          <w:szCs w:val="22"/>
          <w:u w:val="single"/>
        </w:rPr>
        <w:t xml:space="preserve">집전사제가 고인에게 향을 </w:t>
      </w:r>
      <w:r w:rsidR="004A2BF3">
        <w:rPr>
          <w:rFonts w:ascii="GulimChe" w:eastAsia="GulimChe" w:hAnsi="GulimChe" w:cstheme="minorBidi" w:hint="eastAsia"/>
          <w:i/>
          <w:iCs/>
          <w:color w:val="0033CC"/>
          <w:sz w:val="22"/>
          <w:szCs w:val="22"/>
          <w:u w:val="single"/>
        </w:rPr>
        <w:t>드</w:t>
      </w:r>
      <w:r w:rsidRPr="00FB0010">
        <w:rPr>
          <w:rFonts w:ascii="GulimChe" w:eastAsia="GulimChe" w:hAnsi="GulimChe" w:cstheme="minorBidi" w:hint="eastAsia"/>
          <w:i/>
          <w:iCs/>
          <w:color w:val="0033CC"/>
          <w:sz w:val="22"/>
          <w:szCs w:val="22"/>
          <w:u w:val="single"/>
        </w:rPr>
        <w:t>리기 위하여 관 주위를 걸으셔서 사이를 두는 것입니다.</w:t>
      </w:r>
    </w:p>
    <w:p w14:paraId="583C0FF8" w14:textId="77777777" w:rsidR="00FB0010" w:rsidRPr="00FB0010" w:rsidRDefault="00FB0010" w:rsidP="00FB0010">
      <w:pPr>
        <w:pStyle w:val="NormalWeb"/>
        <w:spacing w:before="0" w:beforeAutospacing="0" w:after="0" w:afterAutospacing="0" w:line="320" w:lineRule="atLeast"/>
        <w:rPr>
          <w:rFonts w:ascii="GulimChe" w:eastAsia="GulimChe" w:hAnsi="GulimChe" w:cstheme="minorBidi"/>
          <w:sz w:val="22"/>
          <w:szCs w:val="22"/>
        </w:rPr>
      </w:pPr>
    </w:p>
    <w:p w14:paraId="791609EF" w14:textId="0E164F0B" w:rsidR="006B2655" w:rsidRPr="00FB0010" w:rsidRDefault="00FB0010" w:rsidP="00FB0010">
      <w:pPr>
        <w:pStyle w:val="NormalWeb"/>
        <w:spacing w:before="0" w:beforeAutospacing="0" w:after="0" w:afterAutospacing="0" w:line="320" w:lineRule="atLeast"/>
        <w:rPr>
          <w:rFonts w:ascii="GulimChe" w:eastAsia="GulimChe" w:hAnsi="GulimChe" w:cstheme="minorBidi"/>
          <w:sz w:val="22"/>
          <w:szCs w:val="22"/>
        </w:rPr>
      </w:pPr>
      <w:r w:rsidRPr="00FB0010">
        <w:rPr>
          <w:rFonts w:ascii="GulimChe" w:eastAsia="GulimChe" w:hAnsi="GulimChe" w:cstheme="minorBidi" w:hint="eastAsia"/>
          <w:sz w:val="22"/>
          <w:szCs w:val="22"/>
        </w:rPr>
        <w:t xml:space="preserve">봉사자가 초를 </w:t>
      </w:r>
      <w:r>
        <w:rPr>
          <w:rFonts w:ascii="GulimChe" w:eastAsia="GulimChe" w:hAnsi="GulimChe" w:cstheme="minorBidi" w:hint="eastAsia"/>
          <w:sz w:val="22"/>
          <w:szCs w:val="22"/>
        </w:rPr>
        <w:t>드리면</w:t>
      </w:r>
      <w:r w:rsidR="001A4FBF">
        <w:rPr>
          <w:rFonts w:ascii="GulimChe" w:eastAsia="GulimChe" w:hAnsi="GulimChe" w:cstheme="minorBidi" w:hint="eastAsia"/>
          <w:sz w:val="22"/>
          <w:szCs w:val="22"/>
        </w:rPr>
        <w:t xml:space="preserve"> </w:t>
      </w:r>
      <w:r w:rsidR="001A1BAC">
        <w:rPr>
          <w:rFonts w:ascii="GulimChe" w:eastAsia="GulimChe" w:hAnsi="GulimChe" w:cstheme="minorBidi" w:hint="eastAsia"/>
          <w:sz w:val="22"/>
          <w:szCs w:val="22"/>
        </w:rPr>
        <w:t xml:space="preserve">관초에서 촛불을 붙이시고, </w:t>
      </w:r>
      <w:r w:rsidRPr="00FB0010">
        <w:rPr>
          <w:rFonts w:ascii="GulimChe" w:eastAsia="GulimChe" w:hAnsi="GulimChe" w:cstheme="minorBidi" w:hint="eastAsia"/>
          <w:sz w:val="22"/>
          <w:szCs w:val="22"/>
        </w:rPr>
        <w:t>고별식이 끝</w:t>
      </w:r>
      <w:r>
        <w:rPr>
          <w:rFonts w:ascii="GulimChe" w:eastAsia="GulimChe" w:hAnsi="GulimChe" w:cstheme="minorBidi" w:hint="eastAsia"/>
          <w:sz w:val="22"/>
          <w:szCs w:val="22"/>
        </w:rPr>
        <w:t xml:space="preserve">나면 </w:t>
      </w:r>
      <w:r w:rsidRPr="00FB0010">
        <w:rPr>
          <w:rFonts w:ascii="GulimChe" w:eastAsia="GulimChe" w:hAnsi="GulimChe" w:cstheme="minorBidi" w:hint="eastAsia"/>
          <w:sz w:val="22"/>
          <w:szCs w:val="22"/>
        </w:rPr>
        <w:t xml:space="preserve">초를 봉사자에게 </w:t>
      </w:r>
      <w:r w:rsidR="006B2655">
        <w:rPr>
          <w:rFonts w:ascii="GulimChe" w:eastAsia="GulimChe" w:hAnsi="GulimChe" w:cstheme="minorBidi" w:hint="eastAsia"/>
          <w:sz w:val="22"/>
          <w:szCs w:val="22"/>
        </w:rPr>
        <w:t>반납하시고</w:t>
      </w:r>
      <w:r>
        <w:rPr>
          <w:rFonts w:ascii="GulimChe" w:eastAsia="GulimChe" w:hAnsi="GulimChe" w:cstheme="minorBidi" w:hint="eastAsia"/>
          <w:sz w:val="22"/>
          <w:szCs w:val="22"/>
        </w:rPr>
        <w:t xml:space="preserve"> </w:t>
      </w:r>
      <w:r w:rsidRPr="00FB0010">
        <w:rPr>
          <w:rFonts w:ascii="GulimChe" w:eastAsia="GulimChe" w:hAnsi="GulimChe" w:cstheme="minorBidi" w:hint="eastAsia"/>
          <w:b/>
          <w:bCs/>
          <w:sz w:val="22"/>
          <w:szCs w:val="22"/>
        </w:rPr>
        <w:t>자기 자리에 돌아가시었다가</w:t>
      </w:r>
      <w:r>
        <w:rPr>
          <w:rFonts w:ascii="GulimChe" w:eastAsia="GulimChe" w:hAnsi="GulimChe" w:cstheme="minorBidi" w:hint="eastAsia"/>
          <w:sz w:val="22"/>
          <w:szCs w:val="22"/>
        </w:rPr>
        <w:t xml:space="preserve"> 봉사자가 싸인을 주시면 </w:t>
      </w:r>
      <w:r w:rsidRPr="00FB0010">
        <w:rPr>
          <w:rFonts w:ascii="GulimChe" w:eastAsia="GulimChe" w:hAnsi="GulimChe" w:cstheme="minorBidi" w:hint="eastAsia"/>
          <w:b/>
          <w:bCs/>
          <w:sz w:val="22"/>
          <w:szCs w:val="22"/>
        </w:rPr>
        <w:t>관 뒤</w:t>
      </w:r>
      <w:r>
        <w:rPr>
          <w:rFonts w:ascii="GulimChe" w:eastAsia="GulimChe" w:hAnsi="GulimChe" w:cstheme="minorBidi" w:hint="eastAsia"/>
          <w:sz w:val="22"/>
          <w:szCs w:val="22"/>
        </w:rPr>
        <w:t>에서 퇴장합니다.</w:t>
      </w:r>
      <w:r w:rsidRPr="00FB0010">
        <w:rPr>
          <w:rFonts w:ascii="GulimChe" w:eastAsia="GulimChe" w:hAnsi="GulimChe" w:cstheme="minorBidi"/>
          <w:sz w:val="22"/>
          <w:szCs w:val="22"/>
        </w:rPr>
        <w:t xml:space="preserve"> </w:t>
      </w:r>
    </w:p>
    <w:p w14:paraId="3C4CCF5A" w14:textId="77777777" w:rsidR="00FB0010" w:rsidRPr="00061D62" w:rsidRDefault="00FB0010" w:rsidP="00FB0010">
      <w:pPr>
        <w:pStyle w:val="NormalWeb"/>
        <w:spacing w:before="0" w:beforeAutospacing="0" w:after="0" w:afterAutospacing="0" w:line="320" w:lineRule="atLeast"/>
        <w:rPr>
          <w:rFonts w:ascii="GulimChe" w:eastAsia="GulimChe" w:hAnsi="GulimChe" w:cstheme="minorBidi"/>
          <w:sz w:val="20"/>
          <w:szCs w:val="20"/>
        </w:rPr>
      </w:pPr>
    </w:p>
    <w:p w14:paraId="5B2F3994" w14:textId="65B99444" w:rsidR="001661EF" w:rsidRDefault="00FB0010" w:rsidP="001661EF">
      <w:pPr>
        <w:contextualSpacing/>
        <w:jc w:val="center"/>
        <w:rPr>
          <w:rFonts w:ascii="Gulim" w:eastAsia="Gulim" w:hAnsi="Gulim" w:cs="Gulim"/>
        </w:rPr>
      </w:pPr>
      <w:r>
        <w:rPr>
          <w:rFonts w:ascii="Gulim" w:eastAsia="Gulim" w:hAnsi="Gulim" w:cs="Gulim"/>
          <w:noProof/>
          <w:sz w:val="20"/>
          <w:szCs w:val="20"/>
        </w:rPr>
        <w:drawing>
          <wp:inline distT="0" distB="0" distL="0" distR="0" wp14:anchorId="1B79F475" wp14:editId="569DA4F6">
            <wp:extent cx="3144914" cy="1668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45" cy="167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A91A7" w14:textId="77777777" w:rsidR="001661EF" w:rsidRPr="00A4183F" w:rsidRDefault="001661EF" w:rsidP="001661EF">
      <w:pPr>
        <w:contextualSpacing/>
        <w:jc w:val="center"/>
        <w:rPr>
          <w:rFonts w:ascii="Gulim" w:eastAsia="Gulim" w:hAnsi="Gulim" w:cs="Gulim"/>
          <w:sz w:val="24"/>
          <w:szCs w:val="24"/>
        </w:rPr>
      </w:pPr>
    </w:p>
    <w:p w14:paraId="12DBC080" w14:textId="4759CF83" w:rsidR="00DA7791" w:rsidRPr="00A4183F" w:rsidRDefault="00FB0010" w:rsidP="00FB0010">
      <w:pPr>
        <w:pStyle w:val="NormalWeb"/>
        <w:spacing w:before="0" w:beforeAutospacing="0" w:after="0" w:afterAutospacing="0" w:line="320" w:lineRule="atLeast"/>
        <w:jc w:val="center"/>
        <w:rPr>
          <w:rFonts w:ascii="Gulim" w:eastAsia="Gulim" w:hAnsi="Gulim" w:cs="Gulim"/>
          <w:b/>
          <w:color w:val="0000FF"/>
          <w:sz w:val="32"/>
          <w:szCs w:val="32"/>
        </w:rPr>
      </w:pPr>
      <w:bookmarkStart w:id="0" w:name="_Hlk131565041"/>
      <w:r w:rsidRPr="00A4183F">
        <w:rPr>
          <w:rFonts w:ascii="Gulim" w:eastAsia="Gulim" w:hAnsi="Gulim" w:cs="Gulim" w:hint="eastAsia"/>
          <w:b/>
          <w:color w:val="0000FF"/>
          <w:sz w:val="28"/>
          <w:szCs w:val="28"/>
        </w:rPr>
        <w:t>제대를 바라보면서</w:t>
      </w:r>
    </w:p>
    <w:bookmarkEnd w:id="0"/>
    <w:p w14:paraId="73E1472D" w14:textId="77777777" w:rsidR="00587CB4" w:rsidRDefault="00587CB4" w:rsidP="0014054E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</w:p>
    <w:tbl>
      <w:tblPr>
        <w:tblStyle w:val="TableGrid"/>
        <w:tblW w:w="0" w:type="auto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64"/>
        <w:gridCol w:w="841"/>
        <w:gridCol w:w="810"/>
        <w:gridCol w:w="790"/>
      </w:tblGrid>
      <w:tr w:rsidR="00A4183F" w14:paraId="1BAF9089" w14:textId="5DB75EFE" w:rsidTr="00E82889">
        <w:trPr>
          <w:trHeight w:val="720"/>
        </w:trPr>
        <w:tc>
          <w:tcPr>
            <w:tcW w:w="835" w:type="dxa"/>
            <w:shd w:val="clear" w:color="auto" w:fill="99FF99"/>
            <w:vAlign w:val="center"/>
          </w:tcPr>
          <w:p w14:paraId="6A7A4F27" w14:textId="08E31910" w:rsidR="00A4183F" w:rsidRPr="00A4183F" w:rsidRDefault="001A1BAC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14:paraId="2858FE3C" w14:textId="216DB470" w:rsidR="00A4183F" w:rsidRDefault="00A4183F" w:rsidP="00A4183F">
            <w:pPr>
              <w:contextualSpacing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00B050"/>
            <w:vAlign w:val="center"/>
          </w:tcPr>
          <w:p w14:paraId="791E1192" w14:textId="77777777" w:rsidR="00A4183F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4FCB6" w14:textId="150954A9" w:rsidR="00A4183F" w:rsidRPr="007B3906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99FF99"/>
            <w:vAlign w:val="center"/>
          </w:tcPr>
          <w:p w14:paraId="5EC42B63" w14:textId="022AA408" w:rsidR="00A4183F" w:rsidRPr="00A4183F" w:rsidRDefault="00103394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 xml:space="preserve"> </w:t>
            </w:r>
            <w:r w:rsidR="004A2BF3">
              <w:rPr>
                <w:rFonts w:ascii="Gulim" w:eastAsia="Gulim" w:hAnsi="Gulim" w:cs="Gulim"/>
                <w:b/>
                <w:sz w:val="24"/>
                <w:szCs w:val="24"/>
              </w:rPr>
              <w:t xml:space="preserve"> </w:t>
            </w:r>
            <w:r w:rsidR="001A1BAC">
              <w:rPr>
                <w:rFonts w:ascii="Gulim" w:eastAsia="Gulim" w:hAnsi="Gulim" w:cs="Gulim" w:hint="eastAsia"/>
                <w:b/>
                <w:sz w:val="24"/>
                <w:szCs w:val="24"/>
              </w:rPr>
              <w:t>4</w:t>
            </w:r>
          </w:p>
        </w:tc>
      </w:tr>
      <w:tr w:rsidR="00A4183F" w14:paraId="601B5BAA" w14:textId="26C14B22" w:rsidTr="00E82889">
        <w:trPr>
          <w:trHeight w:val="720"/>
        </w:trPr>
        <w:tc>
          <w:tcPr>
            <w:tcW w:w="835" w:type="dxa"/>
            <w:vAlign w:val="center"/>
          </w:tcPr>
          <w:p w14:paraId="14811946" w14:textId="77777777" w:rsidR="00A4183F" w:rsidRPr="00A4183F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9489702" w14:textId="713B8C45" w:rsidR="00A4183F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00B050"/>
            <w:vAlign w:val="center"/>
          </w:tcPr>
          <w:p w14:paraId="30D60D41" w14:textId="6C81AF67" w:rsidR="00A4183F" w:rsidRDefault="004A2BF3" w:rsidP="001870BF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  <w:r w:rsidRPr="004A2BF3">
              <w:rPr>
                <w:rFonts w:ascii="Gulim" w:eastAsia="Gulim" w:hAnsi="Gulim" w:cs="Gulim" w:hint="eastAsia"/>
                <w:b/>
                <w:color w:val="0000FF"/>
                <w:sz w:val="32"/>
                <w:szCs w:val="32"/>
              </w:rPr>
              <w:t>고</w:t>
            </w:r>
          </w:p>
        </w:tc>
        <w:tc>
          <w:tcPr>
            <w:tcW w:w="810" w:type="dxa"/>
            <w:vAlign w:val="center"/>
          </w:tcPr>
          <w:p w14:paraId="1EC7552D" w14:textId="77777777" w:rsidR="00A4183F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06C2CD8" w14:textId="77777777" w:rsidR="00A4183F" w:rsidRPr="00A4183F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</w:tr>
      <w:tr w:rsidR="00A4183F" w14:paraId="2EF91781" w14:textId="31013DFA" w:rsidTr="00E82889">
        <w:trPr>
          <w:trHeight w:val="720"/>
        </w:trPr>
        <w:tc>
          <w:tcPr>
            <w:tcW w:w="835" w:type="dxa"/>
            <w:shd w:val="clear" w:color="auto" w:fill="99FF99"/>
            <w:vAlign w:val="center"/>
          </w:tcPr>
          <w:p w14:paraId="722936FD" w14:textId="0B4539E8" w:rsidR="00A4183F" w:rsidRPr="00A4183F" w:rsidRDefault="001A1BAC" w:rsidP="00600DBD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>2</w:t>
            </w:r>
            <w:r w:rsidR="00103394">
              <w:rPr>
                <w:rFonts w:ascii="Gulim" w:eastAsia="Gulim" w:hAnsi="Gulim" w:cs="Gulim" w:hint="eastAsia"/>
                <w:b/>
                <w:sz w:val="24"/>
                <w:szCs w:val="24"/>
              </w:rPr>
              <w:t xml:space="preserve"> </w:t>
            </w:r>
            <w:r w:rsidR="004A2BF3">
              <w:rPr>
                <w:rFonts w:ascii="Gulim" w:eastAsia="Gulim" w:hAnsi="Gulim" w:cs="Gulim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14:paraId="14986B11" w14:textId="72C29447" w:rsidR="00A4183F" w:rsidRPr="007B3906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>
              <w:rPr>
                <w:rFonts w:ascii="Gulim" w:eastAsia="Gulim" w:hAnsi="Gulim" w:cs="Guli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shd w:val="clear" w:color="auto" w:fill="00B050"/>
            <w:vAlign w:val="center"/>
          </w:tcPr>
          <w:p w14:paraId="36502AA4" w14:textId="77777777" w:rsidR="00A4183F" w:rsidRPr="007B3906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80A9A6" w14:textId="33F9737D" w:rsidR="00A4183F" w:rsidRPr="007B3906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>
              <w:rPr>
                <w:rFonts w:ascii="Gulim" w:eastAsia="Gulim" w:hAnsi="Gulim" w:cs="Guli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shd w:val="clear" w:color="auto" w:fill="99FF99"/>
            <w:vAlign w:val="center"/>
          </w:tcPr>
          <w:p w14:paraId="17B35BB1" w14:textId="38E3827A" w:rsidR="00A4183F" w:rsidRPr="00A4183F" w:rsidRDefault="00103394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 xml:space="preserve"> </w:t>
            </w:r>
            <w:r w:rsidR="001A1BAC">
              <w:rPr>
                <w:rFonts w:ascii="Gulim" w:eastAsia="Gulim" w:hAnsi="Gulim" w:cs="Gulim" w:hint="eastAsia"/>
                <w:b/>
                <w:sz w:val="24"/>
                <w:szCs w:val="24"/>
              </w:rPr>
              <w:t>5</w:t>
            </w:r>
            <w:r w:rsidR="004A2BF3">
              <w:rPr>
                <w:rFonts w:ascii="Gulim" w:eastAsia="Gulim" w:hAnsi="Gulim" w:cs="Gulim"/>
                <w:b/>
                <w:sz w:val="24"/>
                <w:szCs w:val="24"/>
              </w:rPr>
              <w:t xml:space="preserve"> </w:t>
            </w:r>
          </w:p>
        </w:tc>
      </w:tr>
      <w:tr w:rsidR="00A4183F" w14:paraId="0048CF46" w14:textId="56D14DCC" w:rsidTr="00E82889">
        <w:trPr>
          <w:trHeight w:val="720"/>
        </w:trPr>
        <w:tc>
          <w:tcPr>
            <w:tcW w:w="835" w:type="dxa"/>
            <w:vAlign w:val="center"/>
          </w:tcPr>
          <w:p w14:paraId="608C0010" w14:textId="77777777" w:rsidR="00A4183F" w:rsidRPr="00A4183F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5076D4E" w14:textId="322F6D97" w:rsidR="00A4183F" w:rsidRPr="007B3906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00B050"/>
            <w:vAlign w:val="center"/>
          </w:tcPr>
          <w:p w14:paraId="28F92114" w14:textId="64A18012" w:rsidR="00A4183F" w:rsidRPr="004A2BF3" w:rsidRDefault="004A2BF3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8"/>
                <w:szCs w:val="28"/>
              </w:rPr>
            </w:pPr>
            <w:r w:rsidRPr="004A2BF3">
              <w:rPr>
                <w:rFonts w:ascii="Gulim" w:eastAsia="Gulim" w:hAnsi="Gulim" w:cs="Gulim" w:hint="eastAsia"/>
                <w:b/>
                <w:sz w:val="32"/>
                <w:szCs w:val="32"/>
              </w:rPr>
              <w:t>인</w:t>
            </w:r>
          </w:p>
        </w:tc>
        <w:tc>
          <w:tcPr>
            <w:tcW w:w="810" w:type="dxa"/>
            <w:vAlign w:val="center"/>
          </w:tcPr>
          <w:p w14:paraId="7876CAA3" w14:textId="77777777" w:rsidR="00A4183F" w:rsidRPr="007B3906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6A2634D" w14:textId="77777777" w:rsidR="00A4183F" w:rsidRPr="00A4183F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</w:tr>
      <w:tr w:rsidR="00A4183F" w14:paraId="4A4BB0BF" w14:textId="0EC852CC" w:rsidTr="00E82889">
        <w:trPr>
          <w:trHeight w:val="720"/>
        </w:trPr>
        <w:tc>
          <w:tcPr>
            <w:tcW w:w="835" w:type="dxa"/>
            <w:shd w:val="clear" w:color="auto" w:fill="99FF99"/>
            <w:vAlign w:val="center"/>
          </w:tcPr>
          <w:p w14:paraId="5E180E47" w14:textId="79CB2A82" w:rsidR="00A4183F" w:rsidRPr="00A4183F" w:rsidRDefault="001A1BAC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>3</w:t>
            </w:r>
            <w:r w:rsidR="00103394">
              <w:rPr>
                <w:rFonts w:ascii="Gulim" w:eastAsia="Gulim" w:hAnsi="Gulim" w:cs="Gulim" w:hint="eastAsia"/>
                <w:b/>
                <w:sz w:val="24"/>
                <w:szCs w:val="24"/>
              </w:rPr>
              <w:t xml:space="preserve"> </w:t>
            </w:r>
            <w:r w:rsidR="004A2BF3">
              <w:rPr>
                <w:rFonts w:ascii="Gulim" w:eastAsia="Gulim" w:hAnsi="Gulim" w:cs="Gulim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14:paraId="04444DE1" w14:textId="212568E8" w:rsidR="00A4183F" w:rsidRPr="007B3906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>
              <w:rPr>
                <w:rFonts w:ascii="Gulim" w:eastAsia="Gulim" w:hAnsi="Gulim" w:cs="Guli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shd w:val="clear" w:color="auto" w:fill="00B050"/>
            <w:vAlign w:val="center"/>
          </w:tcPr>
          <w:p w14:paraId="4B6C72FA" w14:textId="77777777" w:rsidR="00A4183F" w:rsidRPr="007B3906" w:rsidRDefault="00A4183F" w:rsidP="001870BF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83B88D" w14:textId="6C10CDAD" w:rsidR="00A4183F" w:rsidRPr="007B3906" w:rsidRDefault="00A4183F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>
              <w:rPr>
                <w:rFonts w:ascii="Gulim" w:eastAsia="Gulim" w:hAnsi="Gulim" w:cs="Guli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shd w:val="clear" w:color="auto" w:fill="99FF99"/>
            <w:vAlign w:val="center"/>
          </w:tcPr>
          <w:p w14:paraId="361D1D13" w14:textId="0B114550" w:rsidR="00A4183F" w:rsidRPr="00A4183F" w:rsidRDefault="00103394" w:rsidP="001870BF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 w:hint="eastAsia"/>
                <w:b/>
                <w:sz w:val="24"/>
                <w:szCs w:val="24"/>
              </w:rPr>
              <w:t xml:space="preserve"> </w:t>
            </w:r>
            <w:r w:rsidR="004A2BF3">
              <w:rPr>
                <w:rFonts w:ascii="Gulim" w:eastAsia="Gulim" w:hAnsi="Gulim" w:cs="Gulim"/>
                <w:b/>
                <w:sz w:val="24"/>
                <w:szCs w:val="24"/>
              </w:rPr>
              <w:t xml:space="preserve"> </w:t>
            </w:r>
            <w:r w:rsidR="001A1BAC">
              <w:rPr>
                <w:rFonts w:ascii="Gulim" w:eastAsia="Gulim" w:hAnsi="Gulim" w:cs="Gulim" w:hint="eastAsia"/>
                <w:b/>
                <w:sz w:val="24"/>
                <w:szCs w:val="24"/>
              </w:rPr>
              <w:t>6</w:t>
            </w:r>
          </w:p>
        </w:tc>
      </w:tr>
    </w:tbl>
    <w:p w14:paraId="5184A94F" w14:textId="395B57C2" w:rsidR="0061008A" w:rsidRDefault="00587CB4" w:rsidP="006D6351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  <w:r>
        <w:rPr>
          <w:rFonts w:ascii="Gulim" w:eastAsia="Gulim" w:hAnsi="Gulim" w:cs="Gulim"/>
          <w:b/>
          <w:color w:val="0000FF"/>
          <w:sz w:val="24"/>
          <w:szCs w:val="24"/>
        </w:rPr>
        <w:t xml:space="preserve"> </w:t>
      </w:r>
      <w:r w:rsidR="0062327B">
        <w:rPr>
          <w:rFonts w:ascii="Gulim" w:eastAsia="Gulim" w:hAnsi="Gulim" w:cs="Gulim" w:hint="eastAsia"/>
          <w:b/>
          <w:color w:val="0000FF"/>
          <w:sz w:val="28"/>
          <w:szCs w:val="28"/>
        </w:rPr>
        <w:t xml:space="preserve"> </w:t>
      </w:r>
      <w:r w:rsidR="0062327B">
        <w:rPr>
          <w:rFonts w:ascii="Gulim" w:eastAsia="Gulim" w:hAnsi="Gulim" w:cs="Gulim"/>
          <w:b/>
          <w:color w:val="0000FF"/>
          <w:sz w:val="28"/>
          <w:szCs w:val="28"/>
        </w:rPr>
        <w:t xml:space="preserve">                                      </w:t>
      </w:r>
      <w:r w:rsidR="004F20DF">
        <w:rPr>
          <w:rFonts w:ascii="Gulim" w:eastAsia="Gulim" w:hAnsi="Gulim" w:cs="Gulim" w:hint="eastAsia"/>
          <w:b/>
          <w:color w:val="0000FF"/>
          <w:sz w:val="24"/>
          <w:szCs w:val="24"/>
        </w:rPr>
        <w:t xml:space="preserve"> </w:t>
      </w:r>
    </w:p>
    <w:sectPr w:rsidR="0061008A" w:rsidSect="00F13AD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CB06" w14:textId="77777777" w:rsidR="0016099C" w:rsidRDefault="0016099C" w:rsidP="00EB6184">
      <w:pPr>
        <w:spacing w:after="0" w:line="240" w:lineRule="auto"/>
      </w:pPr>
      <w:r>
        <w:separator/>
      </w:r>
    </w:p>
  </w:endnote>
  <w:endnote w:type="continuationSeparator" w:id="0">
    <w:p w14:paraId="5763C643" w14:textId="77777777" w:rsidR="0016099C" w:rsidRDefault="0016099C" w:rsidP="00EB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137E" w14:textId="77777777" w:rsidR="0016099C" w:rsidRDefault="0016099C" w:rsidP="00EB6184">
      <w:pPr>
        <w:spacing w:after="0" w:line="240" w:lineRule="auto"/>
      </w:pPr>
      <w:r>
        <w:separator/>
      </w:r>
    </w:p>
  </w:footnote>
  <w:footnote w:type="continuationSeparator" w:id="0">
    <w:p w14:paraId="03A2E1E6" w14:textId="77777777" w:rsidR="0016099C" w:rsidRDefault="0016099C" w:rsidP="00EB6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1"/>
    <w:rsid w:val="00027959"/>
    <w:rsid w:val="00044930"/>
    <w:rsid w:val="00051B45"/>
    <w:rsid w:val="00067DE7"/>
    <w:rsid w:val="0007407E"/>
    <w:rsid w:val="00080AA2"/>
    <w:rsid w:val="000B2241"/>
    <w:rsid w:val="000D0934"/>
    <w:rsid w:val="000D40A5"/>
    <w:rsid w:val="000D4BFE"/>
    <w:rsid w:val="000E75F2"/>
    <w:rsid w:val="000F0350"/>
    <w:rsid w:val="00103394"/>
    <w:rsid w:val="001165A8"/>
    <w:rsid w:val="0014054E"/>
    <w:rsid w:val="0016099C"/>
    <w:rsid w:val="001661EF"/>
    <w:rsid w:val="001870BF"/>
    <w:rsid w:val="0019379D"/>
    <w:rsid w:val="001A1BAC"/>
    <w:rsid w:val="001A4FBF"/>
    <w:rsid w:val="001A51BD"/>
    <w:rsid w:val="001B1971"/>
    <w:rsid w:val="001C0293"/>
    <w:rsid w:val="001C2888"/>
    <w:rsid w:val="001F290C"/>
    <w:rsid w:val="001F2FAF"/>
    <w:rsid w:val="00200E0A"/>
    <w:rsid w:val="00202180"/>
    <w:rsid w:val="002218D8"/>
    <w:rsid w:val="00246144"/>
    <w:rsid w:val="00262ACE"/>
    <w:rsid w:val="00264EA4"/>
    <w:rsid w:val="00276EDD"/>
    <w:rsid w:val="00281DB5"/>
    <w:rsid w:val="002A2EC0"/>
    <w:rsid w:val="002E7241"/>
    <w:rsid w:val="002F3C73"/>
    <w:rsid w:val="002F55D4"/>
    <w:rsid w:val="002F589E"/>
    <w:rsid w:val="003165BC"/>
    <w:rsid w:val="003200E7"/>
    <w:rsid w:val="003214A6"/>
    <w:rsid w:val="00336BCA"/>
    <w:rsid w:val="00340DAD"/>
    <w:rsid w:val="003550AB"/>
    <w:rsid w:val="00362FA4"/>
    <w:rsid w:val="003817A5"/>
    <w:rsid w:val="00384A3C"/>
    <w:rsid w:val="003D4079"/>
    <w:rsid w:val="003E06C9"/>
    <w:rsid w:val="00437DF7"/>
    <w:rsid w:val="004553CD"/>
    <w:rsid w:val="00476055"/>
    <w:rsid w:val="00481EFD"/>
    <w:rsid w:val="004A2BF3"/>
    <w:rsid w:val="004B4615"/>
    <w:rsid w:val="004E162F"/>
    <w:rsid w:val="004F20DF"/>
    <w:rsid w:val="00535D1F"/>
    <w:rsid w:val="00587CB4"/>
    <w:rsid w:val="005A4B2A"/>
    <w:rsid w:val="005B28C0"/>
    <w:rsid w:val="005B3CC2"/>
    <w:rsid w:val="005D67C5"/>
    <w:rsid w:val="005E6F5C"/>
    <w:rsid w:val="00600DBD"/>
    <w:rsid w:val="00602935"/>
    <w:rsid w:val="0061008A"/>
    <w:rsid w:val="006136A2"/>
    <w:rsid w:val="006217F5"/>
    <w:rsid w:val="0062327B"/>
    <w:rsid w:val="0062381D"/>
    <w:rsid w:val="0062632F"/>
    <w:rsid w:val="00654541"/>
    <w:rsid w:val="00656B7F"/>
    <w:rsid w:val="006871F3"/>
    <w:rsid w:val="00691BE9"/>
    <w:rsid w:val="006A79F7"/>
    <w:rsid w:val="006B2655"/>
    <w:rsid w:val="006C2532"/>
    <w:rsid w:val="006D6351"/>
    <w:rsid w:val="006F50E7"/>
    <w:rsid w:val="006F6386"/>
    <w:rsid w:val="00700534"/>
    <w:rsid w:val="00736101"/>
    <w:rsid w:val="00737D55"/>
    <w:rsid w:val="0076204D"/>
    <w:rsid w:val="0079093B"/>
    <w:rsid w:val="007B3906"/>
    <w:rsid w:val="007D09B6"/>
    <w:rsid w:val="00805D36"/>
    <w:rsid w:val="00830550"/>
    <w:rsid w:val="008356F4"/>
    <w:rsid w:val="00873C2A"/>
    <w:rsid w:val="00884786"/>
    <w:rsid w:val="008E24D5"/>
    <w:rsid w:val="008E3305"/>
    <w:rsid w:val="008E38CF"/>
    <w:rsid w:val="008F15DF"/>
    <w:rsid w:val="00922D1D"/>
    <w:rsid w:val="009358DC"/>
    <w:rsid w:val="009473FD"/>
    <w:rsid w:val="0095194A"/>
    <w:rsid w:val="00960C4F"/>
    <w:rsid w:val="0098116F"/>
    <w:rsid w:val="00993962"/>
    <w:rsid w:val="009C0820"/>
    <w:rsid w:val="009E428A"/>
    <w:rsid w:val="009F552D"/>
    <w:rsid w:val="00A25CCE"/>
    <w:rsid w:val="00A4183F"/>
    <w:rsid w:val="00A56FCA"/>
    <w:rsid w:val="00A6330C"/>
    <w:rsid w:val="00A7018E"/>
    <w:rsid w:val="00A7229D"/>
    <w:rsid w:val="00A92360"/>
    <w:rsid w:val="00AD240A"/>
    <w:rsid w:val="00AE697E"/>
    <w:rsid w:val="00B45871"/>
    <w:rsid w:val="00B46BFC"/>
    <w:rsid w:val="00B47314"/>
    <w:rsid w:val="00B63F0A"/>
    <w:rsid w:val="00B86522"/>
    <w:rsid w:val="00BA1CCD"/>
    <w:rsid w:val="00BD7643"/>
    <w:rsid w:val="00BE3CCA"/>
    <w:rsid w:val="00BF11DA"/>
    <w:rsid w:val="00BF6DA3"/>
    <w:rsid w:val="00C3040B"/>
    <w:rsid w:val="00C37BB5"/>
    <w:rsid w:val="00C4001A"/>
    <w:rsid w:val="00C52264"/>
    <w:rsid w:val="00C74E55"/>
    <w:rsid w:val="00C81A57"/>
    <w:rsid w:val="00C82E42"/>
    <w:rsid w:val="00C9006B"/>
    <w:rsid w:val="00CA4ECE"/>
    <w:rsid w:val="00CB0ADD"/>
    <w:rsid w:val="00CC1A08"/>
    <w:rsid w:val="00CC1DBF"/>
    <w:rsid w:val="00CD5D91"/>
    <w:rsid w:val="00D12F57"/>
    <w:rsid w:val="00D472C0"/>
    <w:rsid w:val="00D5535B"/>
    <w:rsid w:val="00D8260B"/>
    <w:rsid w:val="00D84B82"/>
    <w:rsid w:val="00D91713"/>
    <w:rsid w:val="00D960CF"/>
    <w:rsid w:val="00DA38C4"/>
    <w:rsid w:val="00DA7254"/>
    <w:rsid w:val="00DA7791"/>
    <w:rsid w:val="00DD78D8"/>
    <w:rsid w:val="00E12A64"/>
    <w:rsid w:val="00E15099"/>
    <w:rsid w:val="00E16937"/>
    <w:rsid w:val="00E44DB4"/>
    <w:rsid w:val="00E51ED2"/>
    <w:rsid w:val="00E82889"/>
    <w:rsid w:val="00E86E0B"/>
    <w:rsid w:val="00EA18BE"/>
    <w:rsid w:val="00EB613B"/>
    <w:rsid w:val="00EB6184"/>
    <w:rsid w:val="00EE3F11"/>
    <w:rsid w:val="00EF2A1C"/>
    <w:rsid w:val="00EF3C69"/>
    <w:rsid w:val="00F10BFC"/>
    <w:rsid w:val="00F13AD0"/>
    <w:rsid w:val="00F31A03"/>
    <w:rsid w:val="00F4289E"/>
    <w:rsid w:val="00F4522F"/>
    <w:rsid w:val="00F53D67"/>
    <w:rsid w:val="00F54CF9"/>
    <w:rsid w:val="00F560DC"/>
    <w:rsid w:val="00F84380"/>
    <w:rsid w:val="00F913EB"/>
    <w:rsid w:val="00FA06CB"/>
    <w:rsid w:val="00FA59EA"/>
    <w:rsid w:val="00FB0010"/>
    <w:rsid w:val="00FB0B52"/>
    <w:rsid w:val="00FB5409"/>
    <w:rsid w:val="00FD4BD0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BE830"/>
  <w15:docId w15:val="{30A3840F-ED47-480B-A26C-B4396758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28C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8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6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1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184"/>
    <w:rPr>
      <w:sz w:val="22"/>
      <w:szCs w:val="22"/>
    </w:rPr>
  </w:style>
  <w:style w:type="character" w:styleId="Strong">
    <w:name w:val="Strong"/>
    <w:qFormat/>
    <w:rsid w:val="001661EF"/>
    <w:rPr>
      <w:b/>
      <w:bCs/>
    </w:rPr>
  </w:style>
  <w:style w:type="paragraph" w:customStyle="1" w:styleId="titlename2">
    <w:name w:val="titlename2"/>
    <w:basedOn w:val="Normal"/>
    <w:rsid w:val="0061008A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table" w:styleId="TableGrid">
    <w:name w:val="Table Grid"/>
    <w:basedOn w:val="TableNormal"/>
    <w:rsid w:val="0061008A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장례미사 (※ ‘장례예식서’ 참조)</vt:lpstr>
      <vt:lpstr>장례미사 (※ ‘장례예식서’ 참조)</vt:lpstr>
    </vt:vector>
  </TitlesOfParts>
  <Company>Halliburton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장례미사 (※ ‘장례예식서’ 참조)</dc:title>
  <dc:subject/>
  <dc:creator>Matthew Kim</dc:creator>
  <cp:keywords/>
  <dc:description/>
  <cp:lastModifiedBy>Sang Lee</cp:lastModifiedBy>
  <cp:revision>4</cp:revision>
  <cp:lastPrinted>2024-03-02T20:13:00Z</cp:lastPrinted>
  <dcterms:created xsi:type="dcterms:W3CDTF">2025-02-16T22:40:00Z</dcterms:created>
  <dcterms:modified xsi:type="dcterms:W3CDTF">2025-03-17T20:09:00Z</dcterms:modified>
</cp:coreProperties>
</file>